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B8A" w:rsidRDefault="00F62B8A"/>
    <w:p w:rsidR="00F62B8A" w:rsidRDefault="00F62B8A"/>
    <w:p w:rsidR="00F62B8A" w:rsidRDefault="00F62B8A"/>
    <w:p w:rsidR="00C1107E" w:rsidRDefault="007624DD">
      <w:bookmarkStart w:id="0" w:name="_GoBack"/>
      <w:bookmarkEnd w:id="0"/>
      <w:r>
        <w:t>Levantamento de custo</w:t>
      </w:r>
      <w:r w:rsidR="00C1107E">
        <w:t>s</w:t>
      </w:r>
      <w:r>
        <w:t xml:space="preserve"> para implantação de loteamento</w:t>
      </w:r>
      <w:r w:rsidR="00C1107E">
        <w:t xml:space="preserve"> com sua infraestrutura.</w:t>
      </w:r>
    </w:p>
    <w:p w:rsidR="00C1107E" w:rsidRDefault="00C1107E">
      <w:r>
        <w:t xml:space="preserve">Os valores representados abaixo foram extraídos de acordo com a instalação do loteamento Vistas do Centro, que fica localizado em Canela, sem as áreas sociais e te entretenimento como salão de festa, piscina, academia, quadra de tênis, entre outros. </w:t>
      </w:r>
    </w:p>
    <w:p w:rsidR="00C1107E" w:rsidRDefault="00C1107E">
      <w:r>
        <w:t>As relações abaixo seguem as normas da FEPAN e lei municipais.</w:t>
      </w:r>
    </w:p>
    <w:p w:rsidR="00C228A1" w:rsidRDefault="00C228A1">
      <w:r>
        <w:t>Área total 98ha.</w:t>
      </w:r>
    </w:p>
    <w:p w:rsidR="00EE0864" w:rsidRDefault="00EE0864">
      <w:r>
        <w:t>Projeção para terrenos de 15x40 600m² = 700 lotes</w:t>
      </w:r>
      <w:r w:rsidR="00C228A1">
        <w:t xml:space="preserve"> = 42ha.</w:t>
      </w:r>
    </w:p>
    <w:p w:rsidR="00C228A1" w:rsidRDefault="00C228A1">
      <w:r>
        <w:t>App 34,3ha.</w:t>
      </w:r>
    </w:p>
    <w:p w:rsidR="00C228A1" w:rsidRDefault="00F62CEB">
      <w:r>
        <w:t xml:space="preserve">Tendo ainda </w:t>
      </w:r>
      <w:r w:rsidR="00704319">
        <w:t>aproximadamente 20</w:t>
      </w:r>
      <w:r w:rsidR="00C228A1">
        <w:t>ha</w:t>
      </w:r>
      <w:r w:rsidR="00704319">
        <w:t xml:space="preserve"> para áreas sociais, de entretenimento e outros afins.</w:t>
      </w:r>
    </w:p>
    <w:p w:rsidR="0069472A" w:rsidRDefault="0069472A"/>
    <w:p w:rsidR="00C1107E" w:rsidRDefault="00EE0864">
      <w:r>
        <w:t xml:space="preserve">Rede de esgoto, </w:t>
      </w:r>
      <w:r w:rsidR="0069472A">
        <w:t>estação de tratamento</w:t>
      </w:r>
      <w:r>
        <w:t xml:space="preserve"> e bombeamento</w:t>
      </w:r>
      <w:r w:rsidR="0069472A">
        <w:t xml:space="preserve"> – </w:t>
      </w:r>
      <w:r w:rsidR="00C228A1">
        <w:t xml:space="preserve">    </w:t>
      </w:r>
      <w:r w:rsidR="0069472A">
        <w:t>R$</w:t>
      </w:r>
      <w:r>
        <w:t xml:space="preserve"> 1.700,00 p/lote = R$1.190.000,00</w:t>
      </w:r>
    </w:p>
    <w:p w:rsidR="00EE0864" w:rsidRDefault="0069472A">
      <w:r>
        <w:t xml:space="preserve">Esgoto pluvial </w:t>
      </w:r>
      <w:r w:rsidR="00EE0864">
        <w:t xml:space="preserve">externo, caixa coletoras e bueiros interno </w:t>
      </w:r>
      <w:r>
        <w:t>–</w:t>
      </w:r>
      <w:r w:rsidR="00EE0864">
        <w:t xml:space="preserve">      </w:t>
      </w:r>
      <w:r w:rsidR="00C228A1">
        <w:t xml:space="preserve"> </w:t>
      </w:r>
      <w:r>
        <w:t>R$</w:t>
      </w:r>
      <w:r w:rsidR="00EE0864">
        <w:t xml:space="preserve">750,00 p/lote = </w:t>
      </w:r>
    </w:p>
    <w:p w:rsidR="0069472A" w:rsidRDefault="00EE0864">
      <w:r>
        <w:t>R$525.000,00</w:t>
      </w:r>
    </w:p>
    <w:p w:rsidR="00EE0864" w:rsidRDefault="00F9640E">
      <w:r>
        <w:t>Posso artesiano, reservatório e distribuição</w:t>
      </w:r>
      <w:r w:rsidR="00EE0864">
        <w:t xml:space="preserve"> -</w:t>
      </w:r>
      <w:r>
        <w:t xml:space="preserve"> </w:t>
      </w:r>
      <w:r w:rsidR="00EE0864">
        <w:t xml:space="preserve"> </w:t>
      </w:r>
      <w:r>
        <w:t xml:space="preserve">                            R$570,00 p/lote =</w:t>
      </w:r>
    </w:p>
    <w:p w:rsidR="00F9640E" w:rsidRDefault="00F9640E">
      <w:r>
        <w:t>R$570.000,00</w:t>
      </w:r>
    </w:p>
    <w:p w:rsidR="00F9640E" w:rsidRDefault="00F9640E">
      <w:r>
        <w:t>Terraplanagem extra -                                                                      R$620,00 p/lote =</w:t>
      </w:r>
    </w:p>
    <w:p w:rsidR="00EE0864" w:rsidRDefault="00F9640E">
      <w:r>
        <w:t>R$434.000,00</w:t>
      </w:r>
    </w:p>
    <w:p w:rsidR="00F9640E" w:rsidRDefault="00F9640E">
      <w:r>
        <w:t xml:space="preserve">Pavimentação PVS -                                                                          R$3.000,00 p/lote= </w:t>
      </w:r>
    </w:p>
    <w:p w:rsidR="00EE0864" w:rsidRDefault="00F9640E">
      <w:r>
        <w:t xml:space="preserve">R$2.100.000,00                                                                               </w:t>
      </w:r>
    </w:p>
    <w:p w:rsidR="00C1107E" w:rsidRDefault="00F9640E">
      <w:r>
        <w:t>Postes, redes, transformadores e iluminação -                            R$4.285,00 p/lote=</w:t>
      </w:r>
    </w:p>
    <w:p w:rsidR="00F9640E" w:rsidRDefault="00F9640E">
      <w:r>
        <w:t>R$3.000.000,00</w:t>
      </w:r>
    </w:p>
    <w:p w:rsidR="00C228A1" w:rsidRDefault="00C228A1"/>
    <w:p w:rsidR="00C1107E" w:rsidRDefault="00704319">
      <w:r>
        <w:t>Custo total da infraestrutura p/lote= R$10.925,00</w:t>
      </w:r>
    </w:p>
    <w:p w:rsidR="001E28D5" w:rsidRDefault="00704319" w:rsidP="00704319">
      <w:r>
        <w:t>Custo total da infraestrutura = R$7.819.000,00</w:t>
      </w:r>
    </w:p>
    <w:p w:rsidR="00EA3F34" w:rsidRDefault="00EA3F34" w:rsidP="00704319"/>
    <w:p w:rsidR="00F824CF" w:rsidRDefault="007C44C0" w:rsidP="00704319">
      <w:r>
        <w:t>Comparativo de terrenos em loteamento e condomínio fechado.</w:t>
      </w:r>
    </w:p>
    <w:p w:rsidR="00522A24" w:rsidRDefault="00522A24" w:rsidP="00704319"/>
    <w:p w:rsidR="007C44C0" w:rsidRDefault="007C44C0" w:rsidP="00704319">
      <w:r>
        <w:t xml:space="preserve">Loteamento    </w:t>
      </w:r>
    </w:p>
    <w:p w:rsidR="00522A24" w:rsidRDefault="007C44C0" w:rsidP="00704319">
      <w:r>
        <w:lastRenderedPageBreak/>
        <w:t>Jade de Pedra R$350.000,00 – R$800.000,00 (800m²)</w:t>
      </w:r>
      <w:r w:rsidR="00522A24">
        <w:t>.</w:t>
      </w:r>
    </w:p>
    <w:p w:rsidR="00522A24" w:rsidRDefault="00522A24" w:rsidP="00704319">
      <w:r>
        <w:t>Vila Suzana (aberto) R$350.000,00 (800m²) – R$2.500.000,00 (5600m²)</w:t>
      </w:r>
      <w:r w:rsidR="001E28D5">
        <w:t>.</w:t>
      </w:r>
    </w:p>
    <w:p w:rsidR="00522A24" w:rsidRDefault="00522A24" w:rsidP="00704319"/>
    <w:p w:rsidR="007C44C0" w:rsidRDefault="007C44C0" w:rsidP="00704319">
      <w:r>
        <w:t xml:space="preserve">Condomínio </w:t>
      </w:r>
    </w:p>
    <w:p w:rsidR="007C44C0" w:rsidRDefault="007C44C0" w:rsidP="00704319">
      <w:r>
        <w:t>Vistas da Serra R$280.000,00 (400m²)</w:t>
      </w:r>
      <w:r w:rsidR="001E28D5">
        <w:t>.</w:t>
      </w:r>
    </w:p>
    <w:p w:rsidR="007C44C0" w:rsidRDefault="007C44C0" w:rsidP="00704319">
      <w:r>
        <w:t>Reserva da Serra R$</w:t>
      </w:r>
      <w:r w:rsidR="00522A24">
        <w:t>350.000,00 – R$800.000,00 (800m²)</w:t>
      </w:r>
      <w:r w:rsidR="001E28D5">
        <w:t>.</w:t>
      </w:r>
    </w:p>
    <w:p w:rsidR="00522A24" w:rsidRDefault="00522A24" w:rsidP="00704319">
      <w:r>
        <w:t>Bosque da Serra R$420.000,00 (970m²)</w:t>
      </w:r>
      <w:r w:rsidR="001E28D5">
        <w:t>.</w:t>
      </w:r>
    </w:p>
    <w:p w:rsidR="001E28D5" w:rsidRDefault="00522A24" w:rsidP="00704319">
      <w:r>
        <w:t>Quinta da Serra R$220.000,00 (650m²) – R$1.350.000,00 (900m²)</w:t>
      </w:r>
      <w:r w:rsidR="001E28D5">
        <w:t>.</w:t>
      </w:r>
    </w:p>
    <w:p w:rsidR="001E28D5" w:rsidRDefault="001E28D5" w:rsidP="00704319"/>
    <w:p w:rsidR="001E28D5" w:rsidRDefault="001E28D5" w:rsidP="00704319"/>
    <w:p w:rsidR="00522A24" w:rsidRDefault="001E28D5" w:rsidP="00704319">
      <w:r>
        <w:t>OBS: No caso de loteamento, o licenciamento ambiental deverá ser efetuado até 20ha no município de São Francisco de Paula, porém no caso de Hotel/Resort toda a área poderá ser licenciada no seu total de 98ha dês de que seja zona rural.</w:t>
      </w:r>
    </w:p>
    <w:p w:rsidR="001E28D5" w:rsidRDefault="001E28D5" w:rsidP="00704319"/>
    <w:p w:rsidR="00522A24" w:rsidRDefault="00522A24" w:rsidP="00704319"/>
    <w:p w:rsidR="00522A24" w:rsidRDefault="00522A24" w:rsidP="00704319"/>
    <w:p w:rsidR="00704319" w:rsidRDefault="00704319"/>
    <w:p w:rsidR="00704319" w:rsidRDefault="00704319"/>
    <w:sectPr w:rsidR="00704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DD"/>
    <w:rsid w:val="001E28D5"/>
    <w:rsid w:val="00405D2D"/>
    <w:rsid w:val="00522A24"/>
    <w:rsid w:val="005515D3"/>
    <w:rsid w:val="0069472A"/>
    <w:rsid w:val="00704319"/>
    <w:rsid w:val="007624DD"/>
    <w:rsid w:val="007C44C0"/>
    <w:rsid w:val="00C1107E"/>
    <w:rsid w:val="00C228A1"/>
    <w:rsid w:val="00C729B0"/>
    <w:rsid w:val="00EA3F34"/>
    <w:rsid w:val="00EE0864"/>
    <w:rsid w:val="00F62B8A"/>
    <w:rsid w:val="00F62CEB"/>
    <w:rsid w:val="00F824CF"/>
    <w:rsid w:val="00F9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470B58-84A1-45BC-B9AD-AE64A982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</cp:lastModifiedBy>
  <cp:revision>11</cp:revision>
  <dcterms:created xsi:type="dcterms:W3CDTF">2015-11-18T15:58:00Z</dcterms:created>
  <dcterms:modified xsi:type="dcterms:W3CDTF">2015-11-28T20:36:00Z</dcterms:modified>
</cp:coreProperties>
</file>